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przydają się doniczki na balkon?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dowiesz się nieco więcej o doniczkach na balkon.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zielony raj na małej powierzchni dzięki doniczkom na balkon?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Balkon może być oazą zieleni w każdym miejskim mieszkaniu. Aby to osiągnąć, warto zainwestować w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doniczki na balkon</w:t>
      </w:r>
      <w:r>
        <w:rPr>
          <w:rFonts w:ascii="calibri" w:hAnsi="calibri" w:eastAsia="calibri" w:cs="calibri"/>
          <w:sz w:val="24"/>
          <w:szCs w:val="24"/>
        </w:rPr>
        <w:t xml:space="preserve">, które pozwolą nam cieszyć się roślinami i kwiatami w przestrzeni na świeżym powietrzu. W tym artykule podpowiemy, jak dobrać idealne doniczki i jakie rośliny sprawdzą się na małym balkonie.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odpowiednich doniczek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dobrać je do dostępnej przestrzeni i stylu naszego balkonu.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Doniczki na balkon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różnych kształtach, rozmiarach i materiałach. Doniczki wiszące, narożne lub na podłogę - każdy rodzaj ma swoje zalety. Dobrze jest także zwrócić uwagę na wytrzymałość materiałów, ponieważ doniczki na zewnątrz narażone są na warunki atmosferyczne.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Rośliny do doniczek na balkon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rośliny do doniczek balkonowych, warto zwrócić uwagę na nasze preferencje i warunki panujące na balkonie. Rośliny ozdobne, jak pelargonie, begonie czy surfinie, doskonale prezentują się w doniczkach i kwitną przez większą część roku. Dla miłośników ziół kuchennych doskonałym wyborem będą bazylikę, miętę czy tymianek w małych doniczkach na parapecie.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Doniczki na balkon</w:t>
      </w:r>
      <w:r>
        <w:rPr>
          <w:rFonts w:ascii="calibri" w:hAnsi="calibri" w:eastAsia="calibri" w:cs="calibri"/>
          <w:sz w:val="24"/>
          <w:szCs w:val="24"/>
        </w:rPr>
        <w:t xml:space="preserve"> dają możliwość zagospodarowania przestrzeni w różny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sperplast.pl/kategoria-produktu/donice/doniczki-balkonow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2026-08-27T11:19:15+02:00</dcterms:created>
  <dcterms:modified xsi:type="dcterms:W3CDTF">2026-08-27T11:19:15+02:00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